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мая 2022 г. № 416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16 мая 2022 г. № 416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казначейского сопровождения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пунктом 5 статьи 242.23 Бюджетного кодекса Российской Федерации и постановлением Правительства Российской Федерации от 01.12.2021 № 2155 «Об утверждении общих требований к порядку осуществления финансовыми органами субъектов Российской Федерации (муниципальных образований) казначейского сопровождения средств»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казначейского сопровождения.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